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D01F77" w14:textId="77777777" w:rsidR="00FC41CA" w:rsidRDefault="00FC41CA"/>
    <w:p w14:paraId="30FCF8F7" w14:textId="21094B00" w:rsidR="00FC41CA" w:rsidRDefault="00FC41CA" w:rsidP="00E53F67">
      <w:pPr>
        <w:jc w:val="right"/>
        <w:rPr>
          <w:b/>
          <w:bCs/>
          <w:sz w:val="28"/>
          <w:szCs w:val="28"/>
        </w:rPr>
      </w:pPr>
      <w:r w:rsidRPr="00FC41CA">
        <w:rPr>
          <w:b/>
          <w:bCs/>
          <w:sz w:val="28"/>
          <w:szCs w:val="28"/>
        </w:rPr>
        <w:t xml:space="preserve">А.А. </w:t>
      </w:r>
      <w:r w:rsidR="00E53F67">
        <w:rPr>
          <w:b/>
          <w:bCs/>
          <w:sz w:val="28"/>
          <w:szCs w:val="28"/>
        </w:rPr>
        <w:t xml:space="preserve">Палаткина </w:t>
      </w:r>
    </w:p>
    <w:p w14:paraId="725AB1FB" w14:textId="77777777" w:rsidR="00E53F67" w:rsidRPr="00E53F67" w:rsidRDefault="00E53F67" w:rsidP="00E53F67">
      <w:pPr>
        <w:jc w:val="right"/>
        <w:rPr>
          <w:b/>
          <w:bCs/>
        </w:rPr>
      </w:pPr>
      <w:r w:rsidRPr="00E53F67">
        <w:rPr>
          <w:b/>
          <w:bCs/>
        </w:rPr>
        <w:t>(Воспитатель</w:t>
      </w:r>
    </w:p>
    <w:p w14:paraId="295BF913" w14:textId="77777777" w:rsidR="00E53F67" w:rsidRPr="00E53F67" w:rsidRDefault="00E53F67" w:rsidP="00E53F67">
      <w:pPr>
        <w:jc w:val="right"/>
        <w:rPr>
          <w:b/>
          <w:bCs/>
          <w:i/>
          <w:iCs/>
        </w:rPr>
      </w:pPr>
      <w:r w:rsidRPr="00E53F67">
        <w:rPr>
          <w:b/>
          <w:bCs/>
          <w:i/>
          <w:iCs/>
        </w:rPr>
        <w:t>МБДОУ «Белозерьевский</w:t>
      </w:r>
    </w:p>
    <w:p w14:paraId="4661A50E" w14:textId="783BCE08" w:rsidR="00E53F67" w:rsidRPr="00E53F67" w:rsidRDefault="00E53F67" w:rsidP="00E53F67">
      <w:pPr>
        <w:jc w:val="right"/>
        <w:rPr>
          <w:b/>
          <w:bCs/>
          <w:i/>
          <w:iCs/>
        </w:rPr>
      </w:pPr>
      <w:r w:rsidRPr="00E53F67">
        <w:rPr>
          <w:b/>
          <w:bCs/>
          <w:i/>
          <w:iCs/>
        </w:rPr>
        <w:t xml:space="preserve"> детский сад» </w:t>
      </w:r>
    </w:p>
    <w:p w14:paraId="2C9EF4B4" w14:textId="17AC41B6" w:rsidR="00E53F67" w:rsidRDefault="00E53F67" w:rsidP="00E53F67">
      <w:pPr>
        <w:jc w:val="right"/>
        <w:rPr>
          <w:b/>
          <w:bCs/>
        </w:rPr>
      </w:pPr>
      <w:r w:rsidRPr="00E53F67">
        <w:rPr>
          <w:b/>
          <w:bCs/>
          <w:i/>
          <w:iCs/>
        </w:rPr>
        <w:t>с.Белозерье</w:t>
      </w:r>
      <w:r w:rsidRPr="00E53F67">
        <w:rPr>
          <w:b/>
          <w:bCs/>
          <w:i/>
          <w:iCs/>
        </w:rPr>
        <w:t xml:space="preserve"> </w:t>
      </w:r>
      <w:r w:rsidRPr="00E53F67">
        <w:rPr>
          <w:b/>
          <w:bCs/>
        </w:rPr>
        <w:t>)</w:t>
      </w:r>
    </w:p>
    <w:p w14:paraId="5CE56B4C" w14:textId="77777777" w:rsidR="00E53F67" w:rsidRPr="00E53F67" w:rsidRDefault="00E53F67" w:rsidP="00E53F67">
      <w:pPr>
        <w:jc w:val="right"/>
        <w:rPr>
          <w:b/>
          <w:bCs/>
          <w:i/>
          <w:iCs/>
          <w:sz w:val="28"/>
          <w:szCs w:val="28"/>
        </w:rPr>
      </w:pPr>
    </w:p>
    <w:p w14:paraId="08E693DF" w14:textId="50B40DB4" w:rsidR="00FC41CA" w:rsidRPr="00E53F67" w:rsidRDefault="00E53F67" w:rsidP="00E53F67">
      <w:pPr>
        <w:jc w:val="center"/>
        <w:rPr>
          <w:b/>
          <w:bCs/>
          <w:sz w:val="28"/>
          <w:szCs w:val="28"/>
        </w:rPr>
      </w:pPr>
      <w:r w:rsidRPr="00E53F67">
        <w:rPr>
          <w:b/>
          <w:bCs/>
          <w:sz w:val="28"/>
          <w:szCs w:val="28"/>
        </w:rPr>
        <w:t>ВАЖНОСТЬ ЭМОЦИОНАЛЬНОГО ВОСПИТАНИЯ Д</w:t>
      </w:r>
      <w:r>
        <w:rPr>
          <w:b/>
          <w:bCs/>
          <w:sz w:val="28"/>
          <w:szCs w:val="28"/>
        </w:rPr>
        <w:t>Л</w:t>
      </w:r>
      <w:r w:rsidRPr="00E53F67">
        <w:rPr>
          <w:b/>
          <w:bCs/>
          <w:sz w:val="28"/>
          <w:szCs w:val="28"/>
        </w:rPr>
        <w:t>Я ДОШКОЛЬНОГО ВОЗРАСТА</w:t>
      </w:r>
    </w:p>
    <w:p w14:paraId="372AA0A2" w14:textId="77777777" w:rsidR="00FC41CA" w:rsidRDefault="00FC41CA" w:rsidP="00FC41CA">
      <w:pPr>
        <w:jc w:val="center"/>
        <w:rPr>
          <w:sz w:val="28"/>
          <w:szCs w:val="28"/>
        </w:rPr>
      </w:pPr>
    </w:p>
    <w:p w14:paraId="3087A00C" w14:textId="12A4A2F6" w:rsidR="00E53F67" w:rsidRPr="00E53F67" w:rsidRDefault="00E53F67" w:rsidP="00E53F67">
      <w:pPr>
        <w:ind w:firstLine="708"/>
        <w:jc w:val="both"/>
        <w:rPr>
          <w:b/>
          <w:bCs/>
          <w:sz w:val="28"/>
          <w:szCs w:val="28"/>
        </w:rPr>
      </w:pPr>
      <w:r w:rsidRPr="00E53F67">
        <w:rPr>
          <w:b/>
          <w:bCs/>
          <w:sz w:val="28"/>
          <w:szCs w:val="28"/>
        </w:rPr>
        <w:t xml:space="preserve">Аннотация: </w:t>
      </w:r>
      <w:r w:rsidRPr="00E53F67">
        <w:rPr>
          <w:i/>
          <w:iCs/>
          <w:sz w:val="28"/>
          <w:szCs w:val="28"/>
        </w:rPr>
        <w:t>В статье рассматривается как эмоциональное воспитание влияет на развитие ребенка, важность воспитателя и родителя на данном этапе</w:t>
      </w:r>
    </w:p>
    <w:p w14:paraId="4EA745CD" w14:textId="55B0930E" w:rsidR="00FC41CA" w:rsidRPr="00E53F67" w:rsidRDefault="00FC41CA" w:rsidP="00E53F67">
      <w:pPr>
        <w:ind w:firstLine="708"/>
        <w:jc w:val="both"/>
        <w:rPr>
          <w:i/>
          <w:iCs/>
          <w:sz w:val="28"/>
          <w:szCs w:val="28"/>
        </w:rPr>
      </w:pPr>
      <w:r w:rsidRPr="00FC41CA">
        <w:rPr>
          <w:b/>
          <w:bCs/>
          <w:sz w:val="28"/>
          <w:szCs w:val="28"/>
        </w:rPr>
        <w:t>Ключевые слова</w:t>
      </w:r>
      <w:r>
        <w:rPr>
          <w:sz w:val="28"/>
          <w:szCs w:val="28"/>
        </w:rPr>
        <w:t xml:space="preserve">: </w:t>
      </w:r>
      <w:r w:rsidRPr="00E53F67">
        <w:rPr>
          <w:i/>
          <w:iCs/>
          <w:sz w:val="28"/>
          <w:szCs w:val="28"/>
        </w:rPr>
        <w:t>эмоционально воспитание, эмоциональный интеллект, родители, воспитатель</w:t>
      </w:r>
    </w:p>
    <w:p w14:paraId="22EA690D" w14:textId="77777777" w:rsidR="00FC41CA" w:rsidRDefault="00FC41CA"/>
    <w:p w14:paraId="1143C785" w14:textId="73E7E934" w:rsidR="00FC41CA" w:rsidRPr="00FC41CA" w:rsidRDefault="00FC41CA" w:rsidP="00E53F67">
      <w:pPr>
        <w:spacing w:line="360" w:lineRule="auto"/>
        <w:ind w:firstLine="708"/>
        <w:jc w:val="both"/>
        <w:rPr>
          <w:sz w:val="28"/>
          <w:szCs w:val="28"/>
        </w:rPr>
      </w:pPr>
      <w:r w:rsidRPr="00FC41CA">
        <w:rPr>
          <w:sz w:val="28"/>
          <w:szCs w:val="28"/>
        </w:rPr>
        <w:t xml:space="preserve">Важность эмоционального воспитания для дошкольного возраста Эмоциональное воспитание играет ключевую роль в развитии ребенка дошкольного возраста. С самого раннего детства, малыши учатся распознавать, выражать и управлять своими эмоциями, что оказывает значительное влияние на их социальные навыки, уверенность в себе и способность к взаимодействию с окружающими. </w:t>
      </w:r>
    </w:p>
    <w:p w14:paraId="0C5B6C90" w14:textId="77777777" w:rsidR="00FC41CA" w:rsidRPr="00FC41CA" w:rsidRDefault="00FC41CA" w:rsidP="00E53F67">
      <w:pPr>
        <w:spacing w:line="360" w:lineRule="auto"/>
        <w:jc w:val="both"/>
        <w:rPr>
          <w:sz w:val="28"/>
          <w:szCs w:val="28"/>
        </w:rPr>
      </w:pPr>
    </w:p>
    <w:p w14:paraId="5F8F5399" w14:textId="1886F46B" w:rsidR="00FC41CA" w:rsidRPr="00FC41CA" w:rsidRDefault="00FC41CA" w:rsidP="00E53F67">
      <w:pPr>
        <w:spacing w:line="360" w:lineRule="auto"/>
        <w:ind w:firstLine="708"/>
        <w:jc w:val="both"/>
        <w:rPr>
          <w:sz w:val="28"/>
          <w:szCs w:val="28"/>
        </w:rPr>
      </w:pPr>
      <w:r w:rsidRPr="00FC41CA">
        <w:rPr>
          <w:sz w:val="28"/>
          <w:szCs w:val="28"/>
        </w:rPr>
        <w:t xml:space="preserve">Одной из основных задач эмоционального воспитания является развитие эмоционального интеллекта. Эмоциональный интеллект включает в себя умение понимать свои собственные эмоции, осознавать эмоции других людей и адекватно реагировать на них. Дети, у которых развивается этот навык, демонстрируют лучшие результаты в учебе, легче адаптируются в социальной среде и обладают более крепкими межличностными отношениями. </w:t>
      </w:r>
    </w:p>
    <w:p w14:paraId="55F153EE" w14:textId="77777777" w:rsidR="00FC41CA" w:rsidRPr="00FC41CA" w:rsidRDefault="00FC41CA" w:rsidP="00E53F67">
      <w:pPr>
        <w:spacing w:line="360" w:lineRule="auto"/>
        <w:jc w:val="both"/>
        <w:rPr>
          <w:sz w:val="28"/>
          <w:szCs w:val="28"/>
        </w:rPr>
      </w:pPr>
    </w:p>
    <w:p w14:paraId="42BAE781" w14:textId="77777777" w:rsidR="00FC41CA" w:rsidRPr="00FC41CA" w:rsidRDefault="00FC41CA" w:rsidP="00E53F67">
      <w:pPr>
        <w:spacing w:line="360" w:lineRule="auto"/>
        <w:ind w:firstLine="708"/>
        <w:jc w:val="both"/>
        <w:rPr>
          <w:sz w:val="28"/>
          <w:szCs w:val="28"/>
        </w:rPr>
      </w:pPr>
      <w:r w:rsidRPr="00FC41CA">
        <w:rPr>
          <w:sz w:val="28"/>
          <w:szCs w:val="28"/>
        </w:rPr>
        <w:t xml:space="preserve">Родители и воспитатели играют решающую роль в этом процессе. Создание эмоционально поддерживающей среды, где ребенок ощущает себя в безопасности и может свободно выражать свои чувства, способствует здоровому эмоциональному развитию. Открытое обсуждение эмоций, </w:t>
      </w:r>
      <w:r w:rsidRPr="00FC41CA">
        <w:rPr>
          <w:sz w:val="28"/>
          <w:szCs w:val="28"/>
        </w:rPr>
        <w:lastRenderedPageBreak/>
        <w:t xml:space="preserve">использование игр и сказок для обучения эмоциональной грамотности, а также личный пример взрослых помогают детям научиться справляться с эмоциями. </w:t>
      </w:r>
    </w:p>
    <w:p w14:paraId="777B1A1C" w14:textId="77777777" w:rsidR="00FC41CA" w:rsidRPr="00FC41CA" w:rsidRDefault="00FC41CA" w:rsidP="00E53F67">
      <w:pPr>
        <w:spacing w:line="360" w:lineRule="auto"/>
        <w:jc w:val="both"/>
        <w:rPr>
          <w:sz w:val="28"/>
          <w:szCs w:val="28"/>
        </w:rPr>
      </w:pPr>
    </w:p>
    <w:p w14:paraId="15E4C585" w14:textId="77777777" w:rsidR="00FC41CA" w:rsidRPr="00FC41CA" w:rsidRDefault="00FC41CA" w:rsidP="00E53F67">
      <w:pPr>
        <w:spacing w:line="360" w:lineRule="auto"/>
        <w:ind w:firstLine="708"/>
        <w:jc w:val="both"/>
        <w:rPr>
          <w:sz w:val="28"/>
          <w:szCs w:val="28"/>
        </w:rPr>
      </w:pPr>
      <w:r w:rsidRPr="00FC41CA">
        <w:rPr>
          <w:sz w:val="28"/>
          <w:szCs w:val="28"/>
        </w:rPr>
        <w:t xml:space="preserve">Эмоциональное воспитание важно также для формирования самостоятельности. Дети, которые понимают свои эмоции и умеют их контролировать, легче справляются с задачами, сохраняют мотивацию и решительность, когда сталкиваются с трудностями. Это способствует развитию внутренней устойчивости и самоуверенности, что особенно важно в период адаптации к школе и дальнейшей жизни. </w:t>
      </w:r>
    </w:p>
    <w:p w14:paraId="6262603B" w14:textId="77777777" w:rsidR="00FC41CA" w:rsidRPr="00FC41CA" w:rsidRDefault="00FC41CA" w:rsidP="00E53F67">
      <w:pPr>
        <w:spacing w:line="360" w:lineRule="auto"/>
        <w:jc w:val="both"/>
        <w:rPr>
          <w:sz w:val="28"/>
          <w:szCs w:val="28"/>
        </w:rPr>
      </w:pPr>
    </w:p>
    <w:p w14:paraId="028017F5" w14:textId="047A4980" w:rsidR="00E70F7C" w:rsidRDefault="00FC41CA" w:rsidP="00E53F67">
      <w:pPr>
        <w:spacing w:line="360" w:lineRule="auto"/>
        <w:ind w:firstLine="708"/>
        <w:jc w:val="both"/>
        <w:rPr>
          <w:sz w:val="28"/>
          <w:szCs w:val="28"/>
        </w:rPr>
      </w:pPr>
      <w:r w:rsidRPr="00FC41CA">
        <w:rPr>
          <w:sz w:val="28"/>
          <w:szCs w:val="28"/>
        </w:rPr>
        <w:t>Таким образом, эмоциональное воспитание является неотъемлемой частью развития дошкольников. Его значимость трудно переоценить: оно помогает детям стать успешными, счастливыми и полноценными личностями, готовыми к вызовам будущего.</w:t>
      </w:r>
    </w:p>
    <w:p w14:paraId="3A586AE8" w14:textId="77777777" w:rsidR="00E53F67" w:rsidRDefault="00E53F67" w:rsidP="00E53F67">
      <w:pPr>
        <w:spacing w:line="360" w:lineRule="auto"/>
        <w:ind w:firstLine="708"/>
        <w:jc w:val="both"/>
        <w:rPr>
          <w:sz w:val="28"/>
          <w:szCs w:val="28"/>
        </w:rPr>
      </w:pPr>
    </w:p>
    <w:p w14:paraId="72B79ABB" w14:textId="77777777" w:rsidR="00E53F67" w:rsidRPr="00E53F67" w:rsidRDefault="00E53F67" w:rsidP="00E53F67">
      <w:pPr>
        <w:spacing w:line="360" w:lineRule="auto"/>
        <w:ind w:firstLine="708"/>
        <w:jc w:val="right"/>
        <w:rPr>
          <w:b/>
          <w:bCs/>
          <w:i/>
          <w:iCs/>
          <w:sz w:val="28"/>
          <w:szCs w:val="28"/>
          <w:lang w:val="en-US"/>
        </w:rPr>
      </w:pPr>
      <w:r w:rsidRPr="00E53F67">
        <w:rPr>
          <w:b/>
          <w:bCs/>
          <w:i/>
          <w:iCs/>
          <w:sz w:val="28"/>
          <w:szCs w:val="28"/>
          <w:lang w:val="en-US"/>
        </w:rPr>
        <w:t>A.A. Palatkina</w:t>
      </w:r>
    </w:p>
    <w:p w14:paraId="08B7DBD1" w14:textId="77777777" w:rsidR="00E53F67" w:rsidRPr="00E53F67" w:rsidRDefault="00E53F67" w:rsidP="00E53F67">
      <w:pPr>
        <w:spacing w:line="360" w:lineRule="auto"/>
        <w:ind w:firstLine="708"/>
        <w:jc w:val="right"/>
        <w:rPr>
          <w:b/>
          <w:bCs/>
          <w:i/>
          <w:iCs/>
          <w:sz w:val="28"/>
          <w:szCs w:val="28"/>
          <w:lang w:val="en-US"/>
        </w:rPr>
      </w:pPr>
      <w:r w:rsidRPr="00E53F67">
        <w:rPr>
          <w:b/>
          <w:bCs/>
          <w:i/>
          <w:iCs/>
          <w:sz w:val="28"/>
          <w:szCs w:val="28"/>
          <w:lang w:val="en-US"/>
        </w:rPr>
        <w:t>(Teacher</w:t>
      </w:r>
    </w:p>
    <w:p w14:paraId="1078995A" w14:textId="77777777" w:rsidR="00E53F67" w:rsidRPr="00E53F67" w:rsidRDefault="00E53F67" w:rsidP="00E53F67">
      <w:pPr>
        <w:spacing w:line="360" w:lineRule="auto"/>
        <w:ind w:firstLine="708"/>
        <w:jc w:val="right"/>
        <w:rPr>
          <w:b/>
          <w:bCs/>
          <w:i/>
          <w:iCs/>
          <w:sz w:val="28"/>
          <w:szCs w:val="28"/>
          <w:lang w:val="en-US"/>
        </w:rPr>
      </w:pPr>
      <w:r w:rsidRPr="00E53F67">
        <w:rPr>
          <w:b/>
          <w:bCs/>
          <w:i/>
          <w:iCs/>
          <w:sz w:val="28"/>
          <w:szCs w:val="28"/>
          <w:lang w:val="en-US"/>
        </w:rPr>
        <w:t>MBDOU "Belozerevsky</w:t>
      </w:r>
    </w:p>
    <w:p w14:paraId="7D9FBC8D" w14:textId="77777777" w:rsidR="00E53F67" w:rsidRPr="00E53F67" w:rsidRDefault="00E53F67" w:rsidP="00E53F67">
      <w:pPr>
        <w:spacing w:line="360" w:lineRule="auto"/>
        <w:ind w:firstLine="708"/>
        <w:jc w:val="right"/>
        <w:rPr>
          <w:b/>
          <w:bCs/>
          <w:i/>
          <w:iCs/>
          <w:sz w:val="28"/>
          <w:szCs w:val="28"/>
          <w:lang w:val="en-US"/>
        </w:rPr>
      </w:pPr>
      <w:r w:rsidRPr="00E53F67">
        <w:rPr>
          <w:b/>
          <w:bCs/>
          <w:i/>
          <w:iCs/>
          <w:sz w:val="28"/>
          <w:szCs w:val="28"/>
          <w:lang w:val="en-US"/>
        </w:rPr>
        <w:t>kindergarten"</w:t>
      </w:r>
    </w:p>
    <w:p w14:paraId="74116987" w14:textId="77777777" w:rsidR="00E53F67" w:rsidRPr="00E53F67" w:rsidRDefault="00E53F67" w:rsidP="00E53F67">
      <w:pPr>
        <w:spacing w:line="360" w:lineRule="auto"/>
        <w:ind w:firstLine="708"/>
        <w:jc w:val="right"/>
        <w:rPr>
          <w:b/>
          <w:bCs/>
          <w:i/>
          <w:iCs/>
          <w:sz w:val="28"/>
          <w:szCs w:val="28"/>
          <w:lang w:val="en-US"/>
        </w:rPr>
      </w:pPr>
      <w:r w:rsidRPr="00E53F67">
        <w:rPr>
          <w:b/>
          <w:bCs/>
          <w:i/>
          <w:iCs/>
          <w:sz w:val="28"/>
          <w:szCs w:val="28"/>
          <w:lang w:val="en-US"/>
        </w:rPr>
        <w:t>s.Belozerie)</w:t>
      </w:r>
    </w:p>
    <w:p w14:paraId="5B0A4711" w14:textId="77777777" w:rsidR="00E53F67" w:rsidRPr="00E53F67" w:rsidRDefault="00E53F67" w:rsidP="00E53F67">
      <w:pPr>
        <w:spacing w:line="360" w:lineRule="auto"/>
        <w:ind w:firstLine="708"/>
        <w:jc w:val="both"/>
        <w:rPr>
          <w:sz w:val="28"/>
          <w:szCs w:val="28"/>
          <w:lang w:val="en-US"/>
        </w:rPr>
      </w:pPr>
    </w:p>
    <w:p w14:paraId="34554E17" w14:textId="77777777" w:rsidR="00E53F67" w:rsidRPr="00E53F67" w:rsidRDefault="00E53F67" w:rsidP="00E53F67">
      <w:pPr>
        <w:spacing w:line="360" w:lineRule="auto"/>
        <w:ind w:firstLine="708"/>
        <w:jc w:val="both"/>
        <w:rPr>
          <w:b/>
          <w:bCs/>
          <w:sz w:val="28"/>
          <w:szCs w:val="28"/>
          <w:lang w:val="en-US"/>
        </w:rPr>
      </w:pPr>
      <w:r w:rsidRPr="00E53F67">
        <w:rPr>
          <w:b/>
          <w:bCs/>
          <w:sz w:val="28"/>
          <w:szCs w:val="28"/>
          <w:lang w:val="en-US"/>
        </w:rPr>
        <w:t>IMPORTANCE OF EMOTIONAL EDUCATION FOR PRESCHOOL AGE</w:t>
      </w:r>
    </w:p>
    <w:p w14:paraId="47A185F2" w14:textId="77777777" w:rsidR="00E53F67" w:rsidRPr="00E53F67" w:rsidRDefault="00E53F67" w:rsidP="00E53F67">
      <w:pPr>
        <w:spacing w:line="360" w:lineRule="auto"/>
        <w:ind w:firstLine="708"/>
        <w:jc w:val="both"/>
        <w:rPr>
          <w:sz w:val="28"/>
          <w:szCs w:val="28"/>
          <w:lang w:val="en-US"/>
        </w:rPr>
      </w:pPr>
    </w:p>
    <w:p w14:paraId="1A9C7A98" w14:textId="77777777" w:rsidR="00E53F67" w:rsidRPr="00E53F67" w:rsidRDefault="00E53F67" w:rsidP="00E53F67">
      <w:pPr>
        <w:spacing w:line="360" w:lineRule="auto"/>
        <w:ind w:firstLine="708"/>
        <w:jc w:val="both"/>
        <w:rPr>
          <w:i/>
          <w:iCs/>
          <w:sz w:val="28"/>
          <w:szCs w:val="28"/>
          <w:lang w:val="en-US"/>
        </w:rPr>
      </w:pPr>
      <w:r w:rsidRPr="00E53F67">
        <w:rPr>
          <w:b/>
          <w:bCs/>
          <w:sz w:val="28"/>
          <w:szCs w:val="28"/>
          <w:lang w:val="en-US"/>
        </w:rPr>
        <w:t>Abstract</w:t>
      </w:r>
      <w:r w:rsidRPr="00E53F67">
        <w:rPr>
          <w:sz w:val="28"/>
          <w:szCs w:val="28"/>
          <w:lang w:val="en-US"/>
        </w:rPr>
        <w:t xml:space="preserve">: </w:t>
      </w:r>
      <w:r w:rsidRPr="00E53F67">
        <w:rPr>
          <w:i/>
          <w:iCs/>
          <w:sz w:val="28"/>
          <w:szCs w:val="28"/>
          <w:lang w:val="en-US"/>
        </w:rPr>
        <w:t>The article discusses how emotional education affects the development of the child, the importance of the teacher and parent at this stage</w:t>
      </w:r>
    </w:p>
    <w:p w14:paraId="0017DF5B" w14:textId="77777777" w:rsidR="00E53F67" w:rsidRPr="00E53F67" w:rsidRDefault="00E53F67" w:rsidP="00E53F67">
      <w:pPr>
        <w:spacing w:line="360" w:lineRule="auto"/>
        <w:ind w:firstLine="708"/>
        <w:jc w:val="both"/>
        <w:rPr>
          <w:i/>
          <w:iCs/>
          <w:sz w:val="28"/>
          <w:szCs w:val="28"/>
          <w:lang w:val="en-US"/>
        </w:rPr>
      </w:pPr>
      <w:r w:rsidRPr="00E53F67">
        <w:rPr>
          <w:b/>
          <w:bCs/>
          <w:sz w:val="28"/>
          <w:szCs w:val="28"/>
          <w:lang w:val="en-US"/>
        </w:rPr>
        <w:t>Keywords</w:t>
      </w:r>
      <w:r w:rsidRPr="00E53F67">
        <w:rPr>
          <w:sz w:val="28"/>
          <w:szCs w:val="28"/>
          <w:lang w:val="en-US"/>
        </w:rPr>
        <w:t xml:space="preserve">: </w:t>
      </w:r>
      <w:r w:rsidRPr="00E53F67">
        <w:rPr>
          <w:i/>
          <w:iCs/>
          <w:sz w:val="28"/>
          <w:szCs w:val="28"/>
          <w:lang w:val="en-US"/>
        </w:rPr>
        <w:t>emotional education, emotional intelligence, parents, teacher</w:t>
      </w:r>
    </w:p>
    <w:p w14:paraId="2EE05A23" w14:textId="77777777" w:rsidR="00E53F67" w:rsidRPr="00E53F67" w:rsidRDefault="00E53F67" w:rsidP="00E53F67">
      <w:pPr>
        <w:spacing w:line="360" w:lineRule="auto"/>
        <w:ind w:firstLine="708"/>
        <w:jc w:val="both"/>
        <w:rPr>
          <w:sz w:val="28"/>
          <w:szCs w:val="28"/>
          <w:lang w:val="en-US"/>
        </w:rPr>
      </w:pPr>
    </w:p>
    <w:p w14:paraId="6FEEAD68" w14:textId="77777777" w:rsidR="00E53F67" w:rsidRPr="00E53F67" w:rsidRDefault="00E53F67" w:rsidP="00E53F67">
      <w:pPr>
        <w:spacing w:line="360" w:lineRule="auto"/>
        <w:ind w:firstLine="708"/>
        <w:jc w:val="both"/>
        <w:rPr>
          <w:sz w:val="28"/>
          <w:szCs w:val="28"/>
          <w:lang w:val="en-US"/>
        </w:rPr>
      </w:pPr>
      <w:r w:rsidRPr="00E53F67">
        <w:rPr>
          <w:sz w:val="28"/>
          <w:szCs w:val="28"/>
          <w:lang w:val="en-US"/>
        </w:rPr>
        <w:t xml:space="preserve">The importance of emotional education for preschool age Emotional education plays a key role in the development of a preschool child. From early </w:t>
      </w:r>
      <w:r w:rsidRPr="00E53F67">
        <w:rPr>
          <w:sz w:val="28"/>
          <w:szCs w:val="28"/>
          <w:lang w:val="en-US"/>
        </w:rPr>
        <w:lastRenderedPageBreak/>
        <w:t>childhood, children learn to recognize, express and manage their emotions, which has a significant impact on their social skills, self-confidence and ability to interact with others.</w:t>
      </w:r>
    </w:p>
    <w:p w14:paraId="327F5B34" w14:textId="77777777" w:rsidR="00E53F67" w:rsidRPr="00E53F67" w:rsidRDefault="00E53F67" w:rsidP="00E53F67">
      <w:pPr>
        <w:spacing w:line="360" w:lineRule="auto"/>
        <w:ind w:firstLine="708"/>
        <w:jc w:val="both"/>
        <w:rPr>
          <w:sz w:val="28"/>
          <w:szCs w:val="28"/>
          <w:lang w:val="en-US"/>
        </w:rPr>
      </w:pPr>
    </w:p>
    <w:p w14:paraId="5ADAAD6F" w14:textId="77777777" w:rsidR="00E53F67" w:rsidRPr="00E53F67" w:rsidRDefault="00E53F67" w:rsidP="00E53F67">
      <w:pPr>
        <w:spacing w:line="360" w:lineRule="auto"/>
        <w:ind w:firstLine="708"/>
        <w:jc w:val="both"/>
        <w:rPr>
          <w:sz w:val="28"/>
          <w:szCs w:val="28"/>
          <w:lang w:val="en-US"/>
        </w:rPr>
      </w:pPr>
      <w:r w:rsidRPr="00E53F67">
        <w:rPr>
          <w:sz w:val="28"/>
          <w:szCs w:val="28"/>
          <w:lang w:val="en-US"/>
        </w:rPr>
        <w:t>One of the main tasks of emotional education is the development of emotional intelligence. Emotional intelligence includes the ability to understand your own emotions, be aware of the emotions of others and adequately respond to them. Children who develop this skill perform better academically, adapt more easily to social situations, and have stronger interpersonal relationships.</w:t>
      </w:r>
    </w:p>
    <w:p w14:paraId="123C6979" w14:textId="77777777" w:rsidR="00E53F67" w:rsidRPr="00E53F67" w:rsidRDefault="00E53F67" w:rsidP="00E53F67">
      <w:pPr>
        <w:spacing w:line="360" w:lineRule="auto"/>
        <w:ind w:firstLine="708"/>
        <w:jc w:val="both"/>
        <w:rPr>
          <w:sz w:val="28"/>
          <w:szCs w:val="28"/>
          <w:lang w:val="en-US"/>
        </w:rPr>
      </w:pPr>
    </w:p>
    <w:p w14:paraId="32A6FAE2" w14:textId="77777777" w:rsidR="00E53F67" w:rsidRPr="00E53F67" w:rsidRDefault="00E53F67" w:rsidP="00E53F67">
      <w:pPr>
        <w:spacing w:line="360" w:lineRule="auto"/>
        <w:ind w:firstLine="708"/>
        <w:jc w:val="both"/>
        <w:rPr>
          <w:sz w:val="28"/>
          <w:szCs w:val="28"/>
          <w:lang w:val="en-US"/>
        </w:rPr>
      </w:pPr>
      <w:r w:rsidRPr="00E53F67">
        <w:rPr>
          <w:sz w:val="28"/>
          <w:szCs w:val="28"/>
          <w:lang w:val="en-US"/>
        </w:rPr>
        <w:t>Parents and caregivers play a crucial role in this process. Creating an emotionally supportive environment where the child feels safe and can freely express their feelings promotes healthy emotional development. Openly discussing emotions, using games and stories to teach emotional literacy, and the personal example of adults help children learn to cope with emotions.</w:t>
      </w:r>
    </w:p>
    <w:p w14:paraId="4AF38538" w14:textId="77777777" w:rsidR="00E53F67" w:rsidRPr="00E53F67" w:rsidRDefault="00E53F67" w:rsidP="00E53F67">
      <w:pPr>
        <w:spacing w:line="360" w:lineRule="auto"/>
        <w:ind w:firstLine="708"/>
        <w:jc w:val="both"/>
        <w:rPr>
          <w:sz w:val="28"/>
          <w:szCs w:val="28"/>
          <w:lang w:val="en-US"/>
        </w:rPr>
      </w:pPr>
    </w:p>
    <w:p w14:paraId="7B4A9C5E" w14:textId="77777777" w:rsidR="00E53F67" w:rsidRPr="00E53F67" w:rsidRDefault="00E53F67" w:rsidP="00E53F67">
      <w:pPr>
        <w:spacing w:line="360" w:lineRule="auto"/>
        <w:ind w:firstLine="708"/>
        <w:jc w:val="both"/>
        <w:rPr>
          <w:sz w:val="28"/>
          <w:szCs w:val="28"/>
          <w:lang w:val="en-US"/>
        </w:rPr>
      </w:pPr>
      <w:r w:rsidRPr="00E53F67">
        <w:rPr>
          <w:sz w:val="28"/>
          <w:szCs w:val="28"/>
          <w:lang w:val="en-US"/>
        </w:rPr>
        <w:t>Emotional education is also important for developing independence. Children who understand their emotions and know how to control them cope with tasks more easily, and remain motivated and determined when faced with difficulties. This contributes to the development of internal resilience and self-confidence, which is especially important during the period of adaptation to school and later life.</w:t>
      </w:r>
    </w:p>
    <w:p w14:paraId="785DB8FB" w14:textId="77777777" w:rsidR="00E53F67" w:rsidRPr="00E53F67" w:rsidRDefault="00E53F67" w:rsidP="00E53F67">
      <w:pPr>
        <w:spacing w:line="360" w:lineRule="auto"/>
        <w:ind w:firstLine="708"/>
        <w:jc w:val="both"/>
        <w:rPr>
          <w:sz w:val="28"/>
          <w:szCs w:val="28"/>
          <w:lang w:val="en-US"/>
        </w:rPr>
      </w:pPr>
    </w:p>
    <w:p w14:paraId="365FCF61" w14:textId="3E8E78AF" w:rsidR="00E53F67" w:rsidRPr="00E53F67" w:rsidRDefault="00E53F67" w:rsidP="00E53F67">
      <w:pPr>
        <w:spacing w:line="360" w:lineRule="auto"/>
        <w:ind w:firstLine="708"/>
        <w:jc w:val="both"/>
        <w:rPr>
          <w:sz w:val="28"/>
          <w:szCs w:val="28"/>
          <w:lang w:val="en-US"/>
        </w:rPr>
      </w:pPr>
      <w:r w:rsidRPr="00E53F67">
        <w:rPr>
          <w:sz w:val="28"/>
          <w:szCs w:val="28"/>
          <w:lang w:val="en-US"/>
        </w:rPr>
        <w:t>Thus, emotional education is an integral part of the development of preschoolers. Its importance is difficult to overestimate: it helps children become successful, happy, and full-fledged individuals, ready for the challenges of the future.</w:t>
      </w:r>
    </w:p>
    <w:sectPr w:rsidR="00E53F67" w:rsidRPr="00E53F67" w:rsidSect="00E53F67">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37B"/>
    <w:rsid w:val="00034DE1"/>
    <w:rsid w:val="0023037B"/>
    <w:rsid w:val="003505F4"/>
    <w:rsid w:val="004B02FE"/>
    <w:rsid w:val="005958B1"/>
    <w:rsid w:val="00817369"/>
    <w:rsid w:val="00E53F67"/>
    <w:rsid w:val="00E70F7C"/>
    <w:rsid w:val="00EC6BB3"/>
    <w:rsid w:val="00FC41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67AF3"/>
  <w15:chartTrackingRefBased/>
  <w15:docId w15:val="{9298733D-32B1-428B-A86E-F3213884A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ru-RU" w:eastAsia="en-US" w:bidi="ar-SA"/>
        <w14:ligatures w14:val="standardContextual"/>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FC41CA"/>
    <w:pPr>
      <w:spacing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C41CA"/>
    <w:rPr>
      <w:rFonts w:asciiTheme="majorHAnsi" w:eastAsiaTheme="majorEastAsia" w:hAnsiTheme="majorHAnsi" w:cstheme="majorBidi"/>
      <w:spacing w:val="-10"/>
      <w:kern w:val="28"/>
      <w:sz w:val="56"/>
      <w:szCs w:val="56"/>
    </w:rPr>
  </w:style>
  <w:style w:type="character" w:styleId="a5">
    <w:name w:val="Intense Reference"/>
    <w:basedOn w:val="a0"/>
    <w:uiPriority w:val="32"/>
    <w:qFormat/>
    <w:rsid w:val="00FC41CA"/>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632</Words>
  <Characters>3608</Characters>
  <Application>Microsoft Office Word</Application>
  <DocSecurity>0</DocSecurity>
  <Lines>30</Lines>
  <Paragraphs>8</Paragraphs>
  <ScaleCrop>false</ScaleCrop>
  <Company/>
  <LinksUpToDate>false</LinksUpToDate>
  <CharactersWithSpaces>4232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User</dc:creator>
  <cp:keywords/>
  <dc:description/>
  <cp:lastModifiedBy>User User</cp:lastModifiedBy>
  <cp:revision>5</cp:revision>
  <dcterms:created xsi:type="dcterms:W3CDTF">2024-09-12T17:57:00Z</dcterms:created>
  <dcterms:modified xsi:type="dcterms:W3CDTF">2024-09-12T18:09:00Z</dcterms:modified>
</cp:coreProperties>
</file>